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3B" w:rsidRPr="000C2431" w:rsidRDefault="0050593B">
      <w:pPr>
        <w:rPr>
          <w:rFonts w:cstheme="minorHAnsi"/>
          <w:shd w:val="clear" w:color="auto" w:fill="FFFFFF"/>
        </w:rPr>
      </w:pPr>
      <w:bookmarkStart w:id="0" w:name="_GoBack"/>
      <w:bookmarkEnd w:id="0"/>
      <w:r w:rsidRPr="000C2431">
        <w:rPr>
          <w:rFonts w:cstheme="minorHAnsi"/>
          <w:shd w:val="clear" w:color="auto" w:fill="FFFFFF"/>
        </w:rPr>
        <w:t xml:space="preserve">Calling all Curiosity Seekers: </w:t>
      </w:r>
    </w:p>
    <w:p w:rsidR="00D273B6" w:rsidRPr="000C2431" w:rsidRDefault="00D273B6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 xml:space="preserve">Basic Function: </w:t>
      </w:r>
    </w:p>
    <w:p w:rsidR="009B2D60" w:rsidRPr="000C2431" w:rsidRDefault="009B2D60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If you are interested in the exciting field of planning meetings all over the country, then this internship is for you!</w:t>
      </w:r>
    </w:p>
    <w:p w:rsidR="00D273B6" w:rsidRPr="000C2431" w:rsidRDefault="00D273B6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This position offers a hands-on learning experience supporting the meetings and show services team on projects that are focused on enhancing the attendees experience at</w:t>
      </w:r>
      <w:r w:rsidR="009B2D60" w:rsidRPr="000C2431">
        <w:rPr>
          <w:rFonts w:cstheme="minorHAnsi"/>
          <w:shd w:val="clear" w:color="auto" w:fill="FFFFFF"/>
        </w:rPr>
        <w:t xml:space="preserve"> our conferences and </w:t>
      </w:r>
      <w:r w:rsidR="0050593B" w:rsidRPr="000C2431">
        <w:rPr>
          <w:rFonts w:cstheme="minorHAnsi"/>
          <w:shd w:val="clear" w:color="auto" w:fill="FFFFFF"/>
        </w:rPr>
        <w:t>special events</w:t>
      </w:r>
      <w:r w:rsidRPr="000C2431">
        <w:rPr>
          <w:rFonts w:cstheme="minorHAnsi"/>
          <w:shd w:val="clear" w:color="auto" w:fill="FFFFFF"/>
        </w:rPr>
        <w:t xml:space="preserve">. </w:t>
      </w:r>
    </w:p>
    <w:p w:rsidR="0050593B" w:rsidRPr="000C2431" w:rsidRDefault="0050593B" w:rsidP="0050593B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 xml:space="preserve">To be considered for this position, applicants must </w:t>
      </w:r>
      <w:r w:rsidR="009B2D60" w:rsidRPr="000C2431">
        <w:rPr>
          <w:rFonts w:cstheme="minorHAnsi"/>
          <w:shd w:val="clear" w:color="auto" w:fill="FFFFFF"/>
        </w:rPr>
        <w:t xml:space="preserve">have an interest in meeting, </w:t>
      </w:r>
      <w:r w:rsidRPr="000C2431">
        <w:rPr>
          <w:rFonts w:cstheme="minorHAnsi"/>
          <w:shd w:val="clear" w:color="auto" w:fill="FFFFFF"/>
        </w:rPr>
        <w:t>event planning</w:t>
      </w:r>
      <w:r w:rsidR="009B2D60" w:rsidRPr="000C2431">
        <w:rPr>
          <w:rFonts w:cstheme="minorHAnsi"/>
          <w:shd w:val="clear" w:color="auto" w:fill="FFFFFF"/>
        </w:rPr>
        <w:t>, travel, and/or adult education</w:t>
      </w:r>
      <w:r w:rsidRPr="000C2431">
        <w:rPr>
          <w:rFonts w:cstheme="minorHAnsi"/>
          <w:shd w:val="clear" w:color="auto" w:fill="FFFFFF"/>
        </w:rPr>
        <w:t>. The Meetings and Events Intern reports to Meetings Director and works in con</w:t>
      </w:r>
      <w:r w:rsidR="009B2D60" w:rsidRPr="000C2431">
        <w:rPr>
          <w:rFonts w:cstheme="minorHAnsi"/>
          <w:shd w:val="clear" w:color="auto" w:fill="FFFFFF"/>
        </w:rPr>
        <w:t>cert with the</w:t>
      </w:r>
      <w:r w:rsidRPr="000C2431">
        <w:rPr>
          <w:rFonts w:cstheme="minorHAnsi"/>
          <w:shd w:val="clear" w:color="auto" w:fill="FFFFFF"/>
        </w:rPr>
        <w:t xml:space="preserve"> Sr. Meetings Manager and Sales Director.</w:t>
      </w:r>
      <w:r w:rsidR="009B2D60" w:rsidRPr="000C2431">
        <w:rPr>
          <w:rFonts w:cstheme="minorHAnsi"/>
          <w:shd w:val="clear" w:color="auto" w:fill="FFFFFF"/>
        </w:rPr>
        <w:t xml:space="preserve"> At the conclusion of this internship, the student will have two or three solid project accomplishments that can be incorporated into their experience portfolio/resume.</w:t>
      </w:r>
      <w:r w:rsidRPr="000C2431">
        <w:rPr>
          <w:rFonts w:cstheme="minorHAnsi"/>
          <w:shd w:val="clear" w:color="auto" w:fill="FFFFFF"/>
        </w:rPr>
        <w:t xml:space="preserve"> </w:t>
      </w:r>
    </w:p>
    <w:p w:rsidR="00D273B6" w:rsidRPr="000C2431" w:rsidRDefault="009B2D60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Learning Projects Include</w:t>
      </w:r>
      <w:r w:rsidR="00D273B6" w:rsidRPr="000C2431">
        <w:rPr>
          <w:rFonts w:cstheme="minorHAnsi"/>
          <w:shd w:val="clear" w:color="auto" w:fill="FFFFFF"/>
        </w:rPr>
        <w:t xml:space="preserve">: </w:t>
      </w:r>
    </w:p>
    <w:p w:rsidR="00A61F50" w:rsidRPr="000C2431" w:rsidRDefault="00A61F50" w:rsidP="0050593B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Work with staff to create a mobile app for an upcoming large conference.</w:t>
      </w:r>
    </w:p>
    <w:p w:rsidR="00D273B6" w:rsidRPr="000C2431" w:rsidRDefault="009B2D60" w:rsidP="0050593B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Analyze, recommend, and make changes and edits to event websites, including microsites.</w:t>
      </w:r>
    </w:p>
    <w:p w:rsidR="00D273B6" w:rsidRPr="000C2431" w:rsidRDefault="00A61F50" w:rsidP="0050593B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Determine supply needs for events, and work with vendors on providing items for registrations (</w:t>
      </w:r>
      <w:r w:rsidR="00D273B6" w:rsidRPr="000C2431">
        <w:rPr>
          <w:rFonts w:cstheme="minorHAnsi"/>
          <w:shd w:val="clear" w:color="auto" w:fill="FFFFFF"/>
        </w:rPr>
        <w:t>badge stock, ribbons, etc</w:t>
      </w:r>
      <w:r w:rsidRPr="000C2431">
        <w:rPr>
          <w:rFonts w:cstheme="minorHAnsi"/>
          <w:shd w:val="clear" w:color="auto" w:fill="FFFFFF"/>
        </w:rPr>
        <w:t>) as well as promotional items and supplies</w:t>
      </w:r>
      <w:r w:rsidR="00D273B6" w:rsidRPr="000C2431">
        <w:rPr>
          <w:rFonts w:cstheme="minorHAnsi"/>
          <w:shd w:val="clear" w:color="auto" w:fill="FFFFFF"/>
        </w:rPr>
        <w:t xml:space="preserve">. </w:t>
      </w:r>
    </w:p>
    <w:p w:rsidR="00D273B6" w:rsidRPr="000C2431" w:rsidRDefault="0050593B" w:rsidP="00A61F50">
      <w:pPr>
        <w:pStyle w:val="ListParagraph"/>
        <w:numPr>
          <w:ilvl w:val="0"/>
          <w:numId w:val="2"/>
        </w:numPr>
        <w:rPr>
          <w:rStyle w:val="t1q"/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Comp</w:t>
      </w:r>
      <w:r w:rsidR="00A61F50" w:rsidRPr="000C2431">
        <w:rPr>
          <w:rFonts w:cstheme="minorHAnsi"/>
          <w:shd w:val="clear" w:color="auto" w:fill="FFFFFF"/>
        </w:rPr>
        <w:t xml:space="preserve">ile and analyze </w:t>
      </w:r>
      <w:r w:rsidRPr="000C2431">
        <w:rPr>
          <w:rFonts w:cstheme="minorHAnsi"/>
          <w:shd w:val="clear" w:color="auto" w:fill="FFFFFF"/>
        </w:rPr>
        <w:t xml:space="preserve">data </w:t>
      </w:r>
      <w:r w:rsidR="00A61F50" w:rsidRPr="000C2431">
        <w:rPr>
          <w:rFonts w:cstheme="minorHAnsi"/>
          <w:shd w:val="clear" w:color="auto" w:fill="FFFFFF"/>
        </w:rPr>
        <w:t>from large conferences and seminars, and make recommendations for improvement and changes.</w:t>
      </w:r>
      <w:r w:rsidR="00D273B6" w:rsidRPr="000C2431">
        <w:rPr>
          <w:rStyle w:val="t1q"/>
          <w:rFonts w:cstheme="minorHAnsi"/>
          <w:shd w:val="clear" w:color="auto" w:fill="FFFFFF"/>
        </w:rPr>
        <w:t xml:space="preserve"> </w:t>
      </w:r>
    </w:p>
    <w:p w:rsidR="00A61F50" w:rsidRPr="000C2431" w:rsidRDefault="00A61F50" w:rsidP="00A61F50">
      <w:pPr>
        <w:pStyle w:val="ListParagraph"/>
        <w:numPr>
          <w:ilvl w:val="0"/>
          <w:numId w:val="2"/>
        </w:numPr>
        <w:rPr>
          <w:rStyle w:val="t1q"/>
          <w:rFonts w:cstheme="minorHAnsi"/>
          <w:shd w:val="clear" w:color="auto" w:fill="FFFFFF"/>
        </w:rPr>
      </w:pPr>
      <w:r w:rsidRPr="000C2431">
        <w:rPr>
          <w:rStyle w:val="t1q"/>
          <w:rFonts w:cstheme="minorHAnsi"/>
          <w:shd w:val="clear" w:color="auto" w:fill="FFFFFF"/>
        </w:rPr>
        <w:t xml:space="preserve">Travel to CAI </w:t>
      </w:r>
      <w:r w:rsidR="000C2431">
        <w:rPr>
          <w:rStyle w:val="t1q"/>
          <w:rFonts w:cstheme="minorHAnsi"/>
          <w:shd w:val="clear" w:color="auto" w:fill="FFFFFF"/>
        </w:rPr>
        <w:t xml:space="preserve">Law Seminar and/or </w:t>
      </w:r>
      <w:r w:rsidR="009052F0" w:rsidRPr="000C2431">
        <w:rPr>
          <w:rStyle w:val="t1q"/>
          <w:rFonts w:cstheme="minorHAnsi"/>
          <w:shd w:val="clear" w:color="auto" w:fill="FFFFFF"/>
        </w:rPr>
        <w:t>Annual Conference, to assist with registration,</w:t>
      </w:r>
      <w:r w:rsidRPr="000C2431">
        <w:rPr>
          <w:rStyle w:val="t1q"/>
          <w:rFonts w:cstheme="minorHAnsi"/>
          <w:shd w:val="clear" w:color="auto" w:fill="FFFFFF"/>
        </w:rPr>
        <w:t xml:space="preserve"> to observe, support and evaluate, and make recommendations. </w:t>
      </w:r>
    </w:p>
    <w:p w:rsidR="00D273B6" w:rsidRPr="000C2431" w:rsidRDefault="00D273B6">
      <w:pPr>
        <w:rPr>
          <w:rStyle w:val="t1q"/>
          <w:rFonts w:cstheme="minorHAnsi"/>
          <w:shd w:val="clear" w:color="auto" w:fill="FFFFFF"/>
        </w:rPr>
      </w:pPr>
      <w:r w:rsidRPr="000C2431">
        <w:rPr>
          <w:rStyle w:val="t1q"/>
          <w:rFonts w:cstheme="minorHAnsi"/>
          <w:shd w:val="clear" w:color="auto" w:fill="FFFFFF"/>
        </w:rPr>
        <w:t xml:space="preserve">Minimum Skills and Attributes: 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The ideal candidate is pursuing a degree in event planning, hospitality, public relations or related field.</w:t>
      </w:r>
    </w:p>
    <w:p w:rsidR="00D273B6" w:rsidRPr="000C2431" w:rsidRDefault="00A61F50" w:rsidP="0050593B">
      <w:pPr>
        <w:pStyle w:val="ListParagraph"/>
        <w:numPr>
          <w:ilvl w:val="0"/>
          <w:numId w:val="2"/>
        </w:numPr>
        <w:rPr>
          <w:rStyle w:val="t1q"/>
          <w:rFonts w:cstheme="minorHAnsi"/>
          <w:shd w:val="clear" w:color="auto" w:fill="FFFFFF"/>
        </w:rPr>
      </w:pPr>
      <w:r w:rsidRPr="000C2431">
        <w:rPr>
          <w:rStyle w:val="t1q"/>
          <w:rFonts w:cstheme="minorHAnsi"/>
          <w:shd w:val="clear" w:color="auto" w:fill="FFFFFF"/>
        </w:rPr>
        <w:t>Solid</w:t>
      </w:r>
      <w:r w:rsidR="00D273B6" w:rsidRPr="000C2431">
        <w:rPr>
          <w:rStyle w:val="t1q"/>
          <w:rFonts w:cstheme="minorHAnsi"/>
          <w:shd w:val="clear" w:color="auto" w:fill="FFFFFF"/>
        </w:rPr>
        <w:t xml:space="preserve"> verbal and written communication skills; ability to com</w:t>
      </w:r>
      <w:r w:rsidR="00604E8A">
        <w:rPr>
          <w:rStyle w:val="t1q"/>
          <w:rFonts w:cstheme="minorHAnsi"/>
          <w:shd w:val="clear" w:color="auto" w:fill="FFFFFF"/>
        </w:rPr>
        <w:t>municate clearly and concisely.</w:t>
      </w:r>
    </w:p>
    <w:p w:rsidR="00D273B6" w:rsidRPr="000C2431" w:rsidRDefault="00A61F50" w:rsidP="00A61F50">
      <w:pPr>
        <w:pStyle w:val="ListParagraph"/>
        <w:numPr>
          <w:ilvl w:val="0"/>
          <w:numId w:val="2"/>
        </w:numPr>
        <w:rPr>
          <w:rStyle w:val="t1q"/>
          <w:rFonts w:cstheme="minorHAnsi"/>
          <w:shd w:val="clear" w:color="auto" w:fill="FFFFFF"/>
        </w:rPr>
      </w:pPr>
      <w:r w:rsidRPr="000C2431">
        <w:rPr>
          <w:rStyle w:val="t1q"/>
          <w:rFonts w:cstheme="minorHAnsi"/>
          <w:shd w:val="clear" w:color="auto" w:fill="FFFFFF"/>
        </w:rPr>
        <w:t>C</w:t>
      </w:r>
      <w:r w:rsidR="00D273B6" w:rsidRPr="000C2431">
        <w:rPr>
          <w:rStyle w:val="t1q"/>
          <w:rFonts w:cstheme="minorHAnsi"/>
          <w:shd w:val="clear" w:color="auto" w:fill="FFFFFF"/>
        </w:rPr>
        <w:t xml:space="preserve">ustomer and team oriented; strong interpersonal </w:t>
      </w:r>
      <w:r w:rsidRPr="000C2431">
        <w:rPr>
          <w:rStyle w:val="t1q"/>
          <w:rFonts w:cstheme="minorHAnsi"/>
          <w:shd w:val="clear" w:color="auto" w:fill="FFFFFF"/>
        </w:rPr>
        <w:t>skills.</w:t>
      </w:r>
    </w:p>
    <w:p w:rsidR="00D273B6" w:rsidRPr="000C2431" w:rsidRDefault="00D273B6" w:rsidP="0050593B">
      <w:pPr>
        <w:pStyle w:val="ListParagraph"/>
        <w:numPr>
          <w:ilvl w:val="0"/>
          <w:numId w:val="2"/>
        </w:numPr>
        <w:rPr>
          <w:rStyle w:val="t1q"/>
          <w:rFonts w:cstheme="minorHAnsi"/>
          <w:shd w:val="clear" w:color="auto" w:fill="FFFFFF"/>
        </w:rPr>
      </w:pPr>
      <w:r w:rsidRPr="000C2431">
        <w:rPr>
          <w:rStyle w:val="t1q"/>
          <w:rFonts w:cstheme="minorHAnsi"/>
          <w:shd w:val="clear" w:color="auto" w:fill="FFFFFF"/>
        </w:rPr>
        <w:t xml:space="preserve">Proficient in Microsoft Office Suite (Excel, Word, Outlook). 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Possess creativity, flexibility, variety, and growth potential. 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Should be open-minded, a fast learner, enthusiastic, and adaptable. 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Possess the skills to start and complete all projects assigned to him or her. 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Must adhere to all time-lines for projects. Each project will have a timeline of when it needs to be completed.</w:t>
      </w:r>
    </w:p>
    <w:p w:rsidR="000C2431" w:rsidRPr="000C2431" w:rsidRDefault="000C2431" w:rsidP="000C243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Is expected to be present and on time for all professional commitments.</w:t>
      </w:r>
    </w:p>
    <w:p w:rsidR="00E461B9" w:rsidRPr="000C2431" w:rsidRDefault="00E461B9">
      <w:pPr>
        <w:rPr>
          <w:rStyle w:val="t1q"/>
          <w:rFonts w:cstheme="minorHAnsi"/>
          <w:shd w:val="clear" w:color="auto" w:fill="FFFFFF"/>
        </w:rPr>
      </w:pPr>
    </w:p>
    <w:p w:rsidR="00E461B9" w:rsidRPr="000C2431" w:rsidRDefault="00E461B9" w:rsidP="000C2431">
      <w:pPr>
        <w:rPr>
          <w:rFonts w:cstheme="minorHAnsi"/>
          <w:shd w:val="clear" w:color="auto" w:fill="FFFFFF"/>
        </w:rPr>
      </w:pPr>
      <w:r w:rsidRPr="000C2431">
        <w:rPr>
          <w:rFonts w:cstheme="minorHAnsi"/>
          <w:color w:val="333333"/>
          <w:shd w:val="clear" w:color="auto" w:fill="FFFFFF"/>
        </w:rPr>
        <w:t xml:space="preserve">The internship position includes but is not limited to: the planning/coordination and execution of events/meetings; marketing/communications; research; office and database management; correspondence; website/social media management; copy-writing/editing; and much more. </w:t>
      </w:r>
      <w:r w:rsidR="00705CB3" w:rsidRPr="000C2431">
        <w:rPr>
          <w:rFonts w:cstheme="minorHAnsi"/>
          <w:color w:val="333333"/>
          <w:shd w:val="clear" w:color="auto" w:fill="FFFFFF"/>
        </w:rPr>
        <w:t>CAI</w:t>
      </w:r>
      <w:r w:rsidRPr="000C2431">
        <w:rPr>
          <w:rFonts w:cstheme="minorHAnsi"/>
          <w:color w:val="333333"/>
          <w:shd w:val="clear" w:color="auto" w:fill="FFFFFF"/>
        </w:rPr>
        <w:t xml:space="preserve"> is looking for dynamic candidates with a high-level of energy. This is a hands-on internship where the intern will have the opportunity to apply their classroom learning. It will require great initiative and aptitude on the part of the candidate, in order to complete a vast array of projects (often independently) related to every aspect of non-profit business operation. The selected intern will have the ability to use their own creativity and experience to help complete assigned projects. The intern will be working with </w:t>
      </w:r>
      <w:r w:rsidR="00705CB3" w:rsidRPr="000C2431">
        <w:rPr>
          <w:rFonts w:cstheme="minorHAnsi"/>
          <w:color w:val="333333"/>
          <w:shd w:val="clear" w:color="auto" w:fill="FFFFFF"/>
        </w:rPr>
        <w:t>the Meetings Director</w:t>
      </w:r>
      <w:r w:rsidRPr="000C2431">
        <w:rPr>
          <w:rFonts w:cstheme="minorHAnsi"/>
          <w:color w:val="333333"/>
          <w:shd w:val="clear" w:color="auto" w:fill="FFFFFF"/>
        </w:rPr>
        <w:t xml:space="preserve">, event day volunteers, and </w:t>
      </w:r>
      <w:r w:rsidR="00705CB3" w:rsidRPr="000C2431">
        <w:rPr>
          <w:rFonts w:cstheme="minorHAnsi"/>
          <w:color w:val="333333"/>
          <w:shd w:val="clear" w:color="auto" w:fill="FFFFFF"/>
        </w:rPr>
        <w:t>CAI</w:t>
      </w:r>
      <w:r w:rsidRPr="000C2431">
        <w:rPr>
          <w:rFonts w:cstheme="minorHAnsi"/>
          <w:color w:val="333333"/>
          <w:shd w:val="clear" w:color="auto" w:fill="FFFFFF"/>
        </w:rPr>
        <w:t xml:space="preserve"> personnel.</w:t>
      </w:r>
    </w:p>
    <w:p w:rsidR="006F12CB" w:rsidRPr="000C2431" w:rsidRDefault="006F12CB" w:rsidP="006F12CB">
      <w:pPr>
        <w:rPr>
          <w:rFonts w:cstheme="minorHAnsi"/>
          <w:shd w:val="clear" w:color="auto" w:fill="FFFFFF"/>
        </w:rPr>
      </w:pPr>
    </w:p>
    <w:p w:rsidR="006F12CB" w:rsidRPr="006F12CB" w:rsidRDefault="006F12CB" w:rsidP="006F12CB">
      <w:pPr>
        <w:shd w:val="clear" w:color="auto" w:fill="FFFFFF"/>
        <w:spacing w:before="150" w:after="150" w:line="600" w:lineRule="atLeast"/>
        <w:outlineLvl w:val="1"/>
        <w:rPr>
          <w:rFonts w:eastAsia="Times New Roman" w:cstheme="minorHAnsi"/>
          <w:b/>
          <w:bCs/>
          <w:color w:val="333333"/>
        </w:rPr>
      </w:pPr>
      <w:r w:rsidRPr="006F12CB">
        <w:rPr>
          <w:rFonts w:eastAsia="Times New Roman" w:cstheme="minorHAnsi"/>
          <w:b/>
          <w:bCs/>
          <w:color w:val="333333"/>
        </w:rPr>
        <w:t>Requirements</w:t>
      </w:r>
    </w:p>
    <w:p w:rsidR="00E74823" w:rsidRPr="000C2431" w:rsidRDefault="00E74823" w:rsidP="00E74823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t>The ideal candidate is pursuing a degree in event planning, hospitality, public relations or related field.</w:t>
      </w:r>
    </w:p>
    <w:p w:rsidR="002D6E4A" w:rsidRPr="000C2431" w:rsidRDefault="002D6E4A" w:rsidP="002D6E4A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cstheme="minorHAnsi"/>
          <w:shd w:val="clear" w:color="auto" w:fill="FFFFFF"/>
        </w:rPr>
        <w:lastRenderedPageBreak/>
        <w:t>Applicants who are proficient in Microsoft Office (including Publisher and Excel) and have some experience in event planning, marketing, customer service and/or graphic design are encouraged to apply.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Possess excellent written and verbal communication and customer service skills. 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Possess creativity, flexibility, variety, and growth potential. 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Should be open-minded, a fast learner, enthusiastic, and adaptable. 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Possess the skills to start and complete all projects assigned to him or her. 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Must adhere to all time-lines for projects. Each project will have a timeline of when it needs to be completed.</w:t>
      </w:r>
    </w:p>
    <w:p w:rsidR="006F12CB" w:rsidRPr="000C2431" w:rsidRDefault="006F12CB" w:rsidP="006F12CB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0C2431">
        <w:rPr>
          <w:rFonts w:eastAsia="Times New Roman" w:cstheme="minorHAnsi"/>
          <w:color w:val="333333"/>
          <w:shd w:val="clear" w:color="auto" w:fill="FFFFFF"/>
        </w:rPr>
        <w:t>Is expected to be present and on time for</w:t>
      </w:r>
      <w:r w:rsidR="00AD39D1" w:rsidRPr="000C2431">
        <w:rPr>
          <w:rFonts w:eastAsia="Times New Roman" w:cstheme="minorHAnsi"/>
          <w:color w:val="333333"/>
          <w:shd w:val="clear" w:color="auto" w:fill="FFFFFF"/>
        </w:rPr>
        <w:t xml:space="preserve"> all professional commitments.</w:t>
      </w:r>
    </w:p>
    <w:p w:rsidR="00E461B9" w:rsidRPr="000C2431" w:rsidRDefault="00E461B9">
      <w:pPr>
        <w:rPr>
          <w:rFonts w:cstheme="minorHAnsi"/>
          <w:shd w:val="clear" w:color="auto" w:fill="FFFFFF"/>
        </w:rPr>
      </w:pPr>
    </w:p>
    <w:p w:rsidR="00E461B9" w:rsidRPr="000C2431" w:rsidRDefault="00E461B9">
      <w:pPr>
        <w:rPr>
          <w:rStyle w:val="t1q"/>
          <w:rFonts w:cstheme="minorHAnsi"/>
          <w:shd w:val="clear" w:color="auto" w:fill="FFFFFF"/>
        </w:rPr>
      </w:pPr>
    </w:p>
    <w:sectPr w:rsidR="00E461B9" w:rsidRPr="000C2431" w:rsidSect="00D27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40B"/>
    <w:multiLevelType w:val="hybridMultilevel"/>
    <w:tmpl w:val="5FF843D6"/>
    <w:lvl w:ilvl="0" w:tplc="454AB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653"/>
    <w:multiLevelType w:val="hybridMultilevel"/>
    <w:tmpl w:val="1FC6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6BE3"/>
    <w:multiLevelType w:val="hybridMultilevel"/>
    <w:tmpl w:val="7646E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0195B"/>
    <w:multiLevelType w:val="hybridMultilevel"/>
    <w:tmpl w:val="03C01D8C"/>
    <w:lvl w:ilvl="0" w:tplc="454AB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668B6"/>
    <w:multiLevelType w:val="hybridMultilevel"/>
    <w:tmpl w:val="ADA07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AA65D9"/>
    <w:multiLevelType w:val="hybridMultilevel"/>
    <w:tmpl w:val="DB5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B9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33333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381C"/>
    <w:multiLevelType w:val="hybridMultilevel"/>
    <w:tmpl w:val="B86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B6"/>
    <w:rsid w:val="000C2431"/>
    <w:rsid w:val="002549F8"/>
    <w:rsid w:val="002D6E4A"/>
    <w:rsid w:val="0050593B"/>
    <w:rsid w:val="00604E8A"/>
    <w:rsid w:val="006C5B45"/>
    <w:rsid w:val="006F12CB"/>
    <w:rsid w:val="00705CB3"/>
    <w:rsid w:val="009052F0"/>
    <w:rsid w:val="009B2D60"/>
    <w:rsid w:val="009F1B48"/>
    <w:rsid w:val="00A61F50"/>
    <w:rsid w:val="00AD39D1"/>
    <w:rsid w:val="00D273B6"/>
    <w:rsid w:val="00E461B9"/>
    <w:rsid w:val="00E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DEBDB-3F5F-409D-84B3-E947B4F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ow">
    <w:name w:val="_oow"/>
    <w:basedOn w:val="DefaultParagraphFont"/>
    <w:rsid w:val="00D273B6"/>
  </w:style>
  <w:style w:type="character" w:styleId="Hyperlink">
    <w:name w:val="Hyperlink"/>
    <w:basedOn w:val="DefaultParagraphFont"/>
    <w:uiPriority w:val="99"/>
    <w:semiHidden/>
    <w:unhideWhenUsed/>
    <w:rsid w:val="00D273B6"/>
    <w:rPr>
      <w:color w:val="0000FF"/>
      <w:u w:val="single"/>
    </w:rPr>
  </w:style>
  <w:style w:type="character" w:customStyle="1" w:styleId="ahr">
    <w:name w:val="_ahr"/>
    <w:basedOn w:val="DefaultParagraphFont"/>
    <w:rsid w:val="00D273B6"/>
  </w:style>
  <w:style w:type="character" w:customStyle="1" w:styleId="tjq">
    <w:name w:val="_tjq"/>
    <w:basedOn w:val="DefaultParagraphFont"/>
    <w:rsid w:val="00D273B6"/>
  </w:style>
  <w:style w:type="character" w:customStyle="1" w:styleId="zmk">
    <w:name w:val="_zmk"/>
    <w:basedOn w:val="DefaultParagraphFont"/>
    <w:rsid w:val="00D273B6"/>
  </w:style>
  <w:style w:type="character" w:customStyle="1" w:styleId="t1q">
    <w:name w:val="_t1q"/>
    <w:basedOn w:val="DefaultParagraphFont"/>
    <w:rsid w:val="00D273B6"/>
  </w:style>
  <w:style w:type="paragraph" w:styleId="ListParagraph">
    <w:name w:val="List Paragraph"/>
    <w:basedOn w:val="Normal"/>
    <w:uiPriority w:val="34"/>
    <w:qFormat/>
    <w:rsid w:val="005059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12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838740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568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615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200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45845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7255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0971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3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166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30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563B18-D77B-41CC-BAC0-AA2064F39D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14A2FE7-7914-41CE-A2AD-FD1B524108E6}"/>
</file>

<file path=customXml/itemProps2.xml><?xml version="1.0" encoding="utf-8"?>
<ds:datastoreItem xmlns:ds="http://schemas.openxmlformats.org/officeDocument/2006/customXml" ds:itemID="{91B31574-8A42-4DE9-AF3D-EB785CD40078}"/>
</file>

<file path=customXml/itemProps3.xml><?xml version="1.0" encoding="utf-8"?>
<ds:datastoreItem xmlns:ds="http://schemas.openxmlformats.org/officeDocument/2006/customXml" ds:itemID="{1BE7C09E-0C1C-4E96-938E-C5B5D8A18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Carson</dc:creator>
  <cp:keywords/>
  <dc:description/>
  <cp:lastModifiedBy>Jessica Ortiz</cp:lastModifiedBy>
  <cp:revision>2</cp:revision>
  <dcterms:created xsi:type="dcterms:W3CDTF">2018-10-16T19:43:00Z</dcterms:created>
  <dcterms:modified xsi:type="dcterms:W3CDTF">2018-10-16T19:43:00Z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